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7341B3">
      <w:pPr>
        <w:spacing w:line="480" w:lineRule="auto"/>
        <w:jc w:val="center"/>
      </w:pPr>
      <w:r>
        <w:t>Name</w:t>
      </w:r>
    </w:p>
    <w:p w:rsidR="007341B3" w:rsidRDefault="007341B3" w:rsidP="007341B3">
      <w:pPr>
        <w:spacing w:line="480" w:lineRule="auto"/>
        <w:jc w:val="center"/>
      </w:pPr>
      <w:r>
        <w:t>Institution</w:t>
      </w:r>
    </w:p>
    <w:p w:rsidR="007341B3" w:rsidRDefault="007341B3" w:rsidP="007341B3">
      <w:pPr>
        <w:spacing w:line="480" w:lineRule="auto"/>
        <w:jc w:val="center"/>
      </w:pPr>
      <w:r>
        <w:t>Date</w:t>
      </w:r>
    </w:p>
    <w:p w:rsidR="007341B3" w:rsidRDefault="007341B3" w:rsidP="007341B3">
      <w:pPr>
        <w:spacing w:line="480" w:lineRule="auto"/>
        <w:jc w:val="center"/>
      </w:pPr>
      <w:r>
        <w:t>The Blind Man</w:t>
      </w: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7341B3" w:rsidRDefault="007341B3" w:rsidP="008107F6">
      <w:pPr>
        <w:spacing w:line="480" w:lineRule="auto"/>
      </w:pPr>
    </w:p>
    <w:p w:rsidR="008107F6" w:rsidRDefault="008107F6" w:rsidP="008107F6">
      <w:pPr>
        <w:spacing w:line="480" w:lineRule="auto"/>
      </w:pPr>
      <w:r>
        <w:lastRenderedPageBreak/>
        <w:t>Dear Mr. Dormer</w:t>
      </w:r>
    </w:p>
    <w:p w:rsidR="008107F6" w:rsidRDefault="008107F6" w:rsidP="008107F6">
      <w:pPr>
        <w:spacing w:line="480" w:lineRule="auto"/>
      </w:pPr>
      <w:r>
        <w:t>I am writing this letter concerning the golden heart film. The film representing the constant challenges individuals experience but do not affect the core meaning of life itself. It’s a representation of personal strength in dealing with life experiences which would otherwise lead to misery, but individuals have learned to deal with this situation. I believe I have the best character for this film. His name is Robert a blind man I have known for some time now and living a very inspiring life despite the blocks life has put in his way. The life and experiences of Robert is a series of ups and downs, but the man has been able to deal with the situation despite his condition. He makes an impact in people’s lives more than other people without disability like him. The character is very dedicated and has a clear purpose in life and relates exceptionally well to other people despite their bias regarding his condition. As an excellent judge of character, Robert learns to interact with others by influencing an understanding of his way of life his engagements and achievements which astonishes people such that they are interested in learning more and conversing with him. This individual is the best character for the film which seeks to show that despite the many challenges people experience in life, there is always a change for one to adapt to the situation and live happily rather than remain gloomy and depressed for the rest of their lives. The essentials of communication and expression of personal struggles to friends and other people however judgmental they are to be brought up effectively by engaging the personality and life challenges faced by Robert.</w:t>
      </w:r>
    </w:p>
    <w:p w:rsidR="008107F6" w:rsidRDefault="008107F6" w:rsidP="008107F6">
      <w:pPr>
        <w:spacing w:line="480" w:lineRule="auto"/>
      </w:pPr>
      <w:r>
        <w:t xml:space="preserve">According to the requirements of the film, my best choice for the main character is Robert. This is based on an array of evident characteristics exhibited by the individual in the time I have known him. This character in the first place is blind, and this comes handy in representing his life challenges. It will be appealing assuming his many achievements in the film as this will act </w:t>
      </w:r>
      <w:r>
        <w:lastRenderedPageBreak/>
        <w:t>as an indication of personal success. This is on the basis of his achievements as an officer providing training job opportunities to individuals in helping reading report and organizing his county service office. The character is an excellent communicator and has excellent listening skills an advantage that has helped him relate well with other people. his participation in conversations brings an attentive notion as he does not miss the point and presents effective and legible and reasoned responses.</w:t>
      </w:r>
    </w:p>
    <w:p w:rsidR="008107F6" w:rsidRDefault="008107F6" w:rsidP="008107F6">
      <w:pPr>
        <w:spacing w:line="480" w:lineRule="auto"/>
      </w:pPr>
      <w:r>
        <w:t>The character has influenced many people’s lives mostly those they worked together or any other person who came into his service. He is friendly and keeps a large cycle of friends of whom he acts as a mentor and a friend. They all adore and respect him. This aspect is also evident in from the fact that he prepares tapes and poems which he sends to his friends telling about life experiences and the love life. One key person who has been very influenced in life by Roberts nature is Raymond Carver’s wife. Over time since she worked for Robert, they have been good friends and communicating regularly about life circumstances through recorded tapes and making each other poems.</w:t>
      </w:r>
    </w:p>
    <w:p w:rsidR="008107F6" w:rsidRDefault="008107F6" w:rsidP="008107F6">
      <w:pPr>
        <w:spacing w:line="480" w:lineRule="auto"/>
      </w:pPr>
      <w:r>
        <w:t>Robert is kind and loving. His kindness led carver’s wife to admire him her whole life. Additionally, Robert love expression is made by the fact that he married Beulah a lay who worked together. This means a great deal of love as they would spend all their life together at home and the workplace and remained happy. Later his wife Beulah passed on, and Robert is left alone and manages to deal with grief without breaking down. This quite a challenge as his life had changed greatly and he finds the strength to influence happiness in Carver’s wife's life while he is losing everything. For most people, this would have been a depressing experience, but our character shows much strength in dealing with grief. Among his few friends, one of them is gone and the closest friend and family whom they had been inseparable for eight years.</w:t>
      </w:r>
    </w:p>
    <w:p w:rsidR="008107F6" w:rsidRDefault="008107F6" w:rsidP="008107F6">
      <w:pPr>
        <w:spacing w:line="480" w:lineRule="auto"/>
      </w:pPr>
      <w:r>
        <w:lastRenderedPageBreak/>
        <w:t xml:space="preserve">Roberts sense of humor is important in the film, and it will present a strong personality in sailing through difficult conversations. At some point, when Robert visited Carver’s house, carver out of opinions asks him about his train journey and annoying questions. “which side of the train did you sit on, by the way?” this unimportant question laughable and unintended but Robert goes ahead to explain his travel. This presents another characteristic of the character, interactive. He purposes to support all conversation in a manner that influences participation of all people involved and seems not offended by annoying responses. again in the house, his humor is evident. “when I drink water, I drink water, and when I drink whiskey, I drink whiskey.” Robert said in response to Carver’s inquest on whether to add water in whiskey. It’s a brilliant and humorous response which leaves Carvers wife laughing uncontrollably. This characteristic is important in the film as it helps deal with the situation. By speaking his thoughts and being interactive Robert interests, Carver despite his earlier prejudice to blind people and their way of life. in the conversations carver learns many more aspects of Robert and he finds out is a more traveled man and a jack of all trades. In his condition, he has been a radio operator, an officer in the county department and owned a distributorship office with his wife. This is a confirmation of success beyond the expectation of many people to individuals such as himself. He offers guidance to all, and in the house, he is quick to ask Carver about his job to which carver responds with disinterest and turns on the television. </w:t>
      </w:r>
    </w:p>
    <w:p w:rsidR="008107F6" w:rsidRDefault="008107F6" w:rsidP="008107F6">
      <w:pPr>
        <w:spacing w:line="480" w:lineRule="auto"/>
      </w:pPr>
      <w:r>
        <w:t xml:space="preserve">Amazingly it appears that Robert is interested in listening to news and this becomes a common topic that they discuss with Carver. Carver is however angered by the relation Robert and his wife have, and in many instances, the conversations are short lived. It is Roberts ingenuity that keeps things in place and at last Carver’s relation with his new visitor improves greatly. Carver, however, is astonished by Robert in the manner he understands things, and he is unable to see </w:t>
      </w:r>
      <w:r>
        <w:lastRenderedPageBreak/>
        <w:t>them. They talk about Cathedrals as it is the topic of discussion on the television. Carver tries to build his knowledge of the cathedrals by explaining to him what they are and what they look like. Carver, however, gives a very poor description and Robert is only able to nod in appreciation but is not interested in the talk. To interpret the message better Robert requests carver to help him trace the appearance of the structures in a paper which they comfortably draw sitting on the carpet.</w:t>
      </w:r>
    </w:p>
    <w:p w:rsidR="008107F6" w:rsidRDefault="008107F6" w:rsidP="008107F6">
      <w:pPr>
        <w:spacing w:line="480" w:lineRule="auto"/>
      </w:pPr>
      <w:r>
        <w:t xml:space="preserve">In Carvers house, Roberts resourcefulness in communication and relations assists in influencing Carver’s opinion about blindness. Despite the earlier bias to the blind, Carver finds Robert is a friendly and an exciting individual. In a very short span, they become perfect friends drinking and smoking together. In the process of drawing the cathedral, Carver is influenced to an instance of the experience of being blind as Robert convinces him to make a drawing with his eyes closed. It was an experience that never had happened before and influenced Carver’s notion about blindness. </w:t>
      </w:r>
      <w:bookmarkStart w:id="0" w:name="_GoBack"/>
      <w:bookmarkEnd w:id="0"/>
      <w:r w:rsidR="00056013">
        <w:t>Roberts’s</w:t>
      </w:r>
      <w:r>
        <w:t xml:space="preserve"> personality are evident in his actions. Despite his condition, the impacts on the life of others for no direct personal gain. I, therefore, recommend him for the film to show how beautiful it is to keep a golden heart.</w:t>
      </w:r>
    </w:p>
    <w:p w:rsidR="00BA02BD" w:rsidRPr="008107F6" w:rsidRDefault="008107F6" w:rsidP="008107F6">
      <w:pPr>
        <w:spacing w:line="480" w:lineRule="auto"/>
      </w:pPr>
      <w:r>
        <w:t>Sincerely,</w:t>
      </w:r>
    </w:p>
    <w:sectPr w:rsidR="00BA02BD" w:rsidRPr="008107F6" w:rsidSect="008107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366" w:rsidRDefault="00296366" w:rsidP="008107F6">
      <w:pPr>
        <w:spacing w:after="0" w:line="240" w:lineRule="auto"/>
      </w:pPr>
      <w:r>
        <w:separator/>
      </w:r>
    </w:p>
  </w:endnote>
  <w:endnote w:type="continuationSeparator" w:id="0">
    <w:p w:rsidR="00296366" w:rsidRDefault="00296366" w:rsidP="00810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366" w:rsidRDefault="00296366" w:rsidP="008107F6">
      <w:pPr>
        <w:spacing w:after="0" w:line="240" w:lineRule="auto"/>
      </w:pPr>
      <w:r>
        <w:separator/>
      </w:r>
    </w:p>
  </w:footnote>
  <w:footnote w:type="continuationSeparator" w:id="0">
    <w:p w:rsidR="00296366" w:rsidRDefault="00296366" w:rsidP="008107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1B3" w:rsidRDefault="007341B3">
    <w:pPr>
      <w:pStyle w:val="Header"/>
      <w:jc w:val="right"/>
    </w:pPr>
    <w:r>
      <w:t xml:space="preserve">THE BLIND MAN                                                                                                                          </w:t>
    </w:r>
    <w:sdt>
      <w:sdtPr>
        <w:id w:val="-625697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6013">
          <w:rPr>
            <w:noProof/>
          </w:rPr>
          <w:t>5</w:t>
        </w:r>
        <w:r>
          <w:rPr>
            <w:noProof/>
          </w:rPr>
          <w:fldChar w:fldCharType="end"/>
        </w:r>
      </w:sdtContent>
    </w:sdt>
  </w:p>
  <w:p w:rsidR="007341B3" w:rsidRDefault="007341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7F6" w:rsidRDefault="007341B3">
    <w:pPr>
      <w:pStyle w:val="Header"/>
      <w:jc w:val="right"/>
    </w:pPr>
    <w:r>
      <w:t xml:space="preserve">Running head: THE BLIND MAN                                                                                                  </w:t>
    </w:r>
    <w:sdt>
      <w:sdtPr>
        <w:id w:val="113951252"/>
        <w:docPartObj>
          <w:docPartGallery w:val="Page Numbers (Top of Page)"/>
          <w:docPartUnique/>
        </w:docPartObj>
      </w:sdtPr>
      <w:sdtEndPr>
        <w:rPr>
          <w:noProof/>
        </w:rPr>
      </w:sdtEndPr>
      <w:sdtContent>
        <w:r w:rsidR="008107F6">
          <w:fldChar w:fldCharType="begin"/>
        </w:r>
        <w:r w:rsidR="008107F6">
          <w:instrText xml:space="preserve"> PAGE   \* MERGEFORMAT </w:instrText>
        </w:r>
        <w:r w:rsidR="008107F6">
          <w:fldChar w:fldCharType="separate"/>
        </w:r>
        <w:r w:rsidR="00056013">
          <w:rPr>
            <w:noProof/>
          </w:rPr>
          <w:t>1</w:t>
        </w:r>
        <w:r w:rsidR="008107F6">
          <w:rPr>
            <w:noProof/>
          </w:rPr>
          <w:fldChar w:fldCharType="end"/>
        </w:r>
      </w:sdtContent>
    </w:sdt>
  </w:p>
  <w:p w:rsidR="008107F6" w:rsidRDefault="008107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037BB3"/>
    <w:multiLevelType w:val="hybridMultilevel"/>
    <w:tmpl w:val="9CC82C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A38"/>
    <w:rsid w:val="00041D57"/>
    <w:rsid w:val="00056013"/>
    <w:rsid w:val="0008605E"/>
    <w:rsid w:val="001771BC"/>
    <w:rsid w:val="00296366"/>
    <w:rsid w:val="00427256"/>
    <w:rsid w:val="0046331B"/>
    <w:rsid w:val="00553489"/>
    <w:rsid w:val="005B2161"/>
    <w:rsid w:val="00604340"/>
    <w:rsid w:val="00632A1F"/>
    <w:rsid w:val="007341B3"/>
    <w:rsid w:val="008107F6"/>
    <w:rsid w:val="00927C02"/>
    <w:rsid w:val="009D0E6D"/>
    <w:rsid w:val="00A627D3"/>
    <w:rsid w:val="00AA1D4C"/>
    <w:rsid w:val="00B06BD1"/>
    <w:rsid w:val="00BA02BD"/>
    <w:rsid w:val="00BC384E"/>
    <w:rsid w:val="00C525FB"/>
    <w:rsid w:val="00FA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C6634C-3748-453C-B5C2-B6D2A1BA9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A38"/>
    <w:pPr>
      <w:ind w:left="720"/>
      <w:contextualSpacing/>
    </w:pPr>
  </w:style>
  <w:style w:type="paragraph" w:styleId="Header">
    <w:name w:val="header"/>
    <w:basedOn w:val="Normal"/>
    <w:link w:val="HeaderChar"/>
    <w:uiPriority w:val="99"/>
    <w:unhideWhenUsed/>
    <w:rsid w:val="00810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7F6"/>
  </w:style>
  <w:style w:type="paragraph" w:styleId="Footer">
    <w:name w:val="footer"/>
    <w:basedOn w:val="Normal"/>
    <w:link w:val="FooterChar"/>
    <w:uiPriority w:val="99"/>
    <w:unhideWhenUsed/>
    <w:rsid w:val="00810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2018-02-22T10:16:00Z</dcterms:created>
  <dcterms:modified xsi:type="dcterms:W3CDTF">2018-02-22T10:16:00Z</dcterms:modified>
</cp:coreProperties>
</file>